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CF" w:rsidRPr="007C1F9F" w:rsidRDefault="00363ECF" w:rsidP="00363ECF">
      <w:pPr>
        <w:jc w:val="right"/>
        <w:rPr>
          <w:rFonts w:ascii="Times New Roman" w:hAnsi="Times New Roman" w:cs="Times New Roman"/>
          <w:b/>
          <w:sz w:val="28"/>
          <w:szCs w:val="28"/>
        </w:rPr>
      </w:pPr>
      <w:r w:rsidRPr="007C1F9F">
        <w:rPr>
          <w:rFonts w:ascii="Times New Roman" w:hAnsi="Times New Roman" w:cs="Times New Roman"/>
          <w:b/>
          <w:sz w:val="28"/>
          <w:szCs w:val="28"/>
        </w:rPr>
        <w:t xml:space="preserve">Anexa </w:t>
      </w:r>
      <w:r w:rsidR="007C1F9F" w:rsidRPr="007C1F9F">
        <w:rPr>
          <w:rFonts w:ascii="Times New Roman" w:hAnsi="Times New Roman" w:cs="Times New Roman"/>
          <w:b/>
          <w:sz w:val="28"/>
          <w:szCs w:val="28"/>
        </w:rPr>
        <w:t>5</w:t>
      </w:r>
      <w:r w:rsidRPr="007C1F9F">
        <w:rPr>
          <w:rFonts w:ascii="Times New Roman" w:hAnsi="Times New Roman" w:cs="Times New Roman"/>
          <w:b/>
          <w:sz w:val="28"/>
          <w:szCs w:val="28"/>
        </w:rPr>
        <w:t xml:space="preserve"> la normele metodologice ale OMAI 129/2016</w:t>
      </w:r>
    </w:p>
    <w:p w:rsidR="007C1F9F" w:rsidRDefault="007C1F9F" w:rsidP="00363ECF">
      <w:pPr>
        <w:jc w:val="center"/>
        <w:rPr>
          <w:rFonts w:ascii="Times New Roman" w:hAnsi="Times New Roman" w:cs="Times New Roman"/>
          <w:b/>
          <w:sz w:val="28"/>
          <w:szCs w:val="28"/>
        </w:rPr>
      </w:pPr>
    </w:p>
    <w:p w:rsidR="006F29FE" w:rsidRPr="007C1F9F" w:rsidRDefault="00363ECF" w:rsidP="00363ECF">
      <w:pPr>
        <w:jc w:val="center"/>
        <w:rPr>
          <w:rFonts w:ascii="Times New Roman" w:hAnsi="Times New Roman" w:cs="Times New Roman"/>
          <w:b/>
          <w:sz w:val="28"/>
          <w:szCs w:val="28"/>
        </w:rPr>
      </w:pPr>
      <w:r w:rsidRPr="007C1F9F">
        <w:rPr>
          <w:rFonts w:ascii="Times New Roman" w:hAnsi="Times New Roman" w:cs="Times New Roman"/>
          <w:b/>
          <w:sz w:val="28"/>
          <w:szCs w:val="28"/>
        </w:rPr>
        <w:t xml:space="preserve">Documente </w:t>
      </w:r>
      <w:r w:rsidR="007C1F9F" w:rsidRPr="007C1F9F">
        <w:rPr>
          <w:rFonts w:ascii="Times New Roman" w:hAnsi="Times New Roman" w:cs="Times New Roman"/>
          <w:b/>
          <w:sz w:val="28"/>
          <w:szCs w:val="28"/>
        </w:rPr>
        <w:t>pe baza cărora se solicită eliberarea</w:t>
      </w:r>
      <w:r w:rsidRPr="007C1F9F">
        <w:rPr>
          <w:rFonts w:ascii="Times New Roman" w:hAnsi="Times New Roman" w:cs="Times New Roman"/>
          <w:b/>
          <w:sz w:val="28"/>
          <w:szCs w:val="28"/>
        </w:rPr>
        <w:t xml:space="preserve"> </w:t>
      </w:r>
      <w:r w:rsidR="007C1F9F" w:rsidRPr="007C1F9F">
        <w:rPr>
          <w:rFonts w:ascii="Times New Roman" w:hAnsi="Times New Roman" w:cs="Times New Roman"/>
          <w:b/>
          <w:sz w:val="28"/>
          <w:szCs w:val="28"/>
        </w:rPr>
        <w:t>autorizației</w:t>
      </w:r>
      <w:r w:rsidRPr="007C1F9F">
        <w:rPr>
          <w:rFonts w:ascii="Times New Roman" w:hAnsi="Times New Roman" w:cs="Times New Roman"/>
          <w:b/>
          <w:sz w:val="28"/>
          <w:szCs w:val="28"/>
        </w:rPr>
        <w:t xml:space="preserve"> de protecţie civilă:</w:t>
      </w:r>
    </w:p>
    <w:p w:rsidR="00363ECF" w:rsidRPr="007C1F9F" w:rsidRDefault="00363ECF" w:rsidP="00363ECF">
      <w:pPr>
        <w:jc w:val="center"/>
        <w:rPr>
          <w:rFonts w:ascii="Times New Roman" w:hAnsi="Times New Roman" w:cs="Times New Roman"/>
          <w:b/>
          <w:sz w:val="28"/>
          <w:szCs w:val="28"/>
        </w:rPr>
      </w:pPr>
    </w:p>
    <w:p w:rsidR="007C1F9F" w:rsidRPr="007C1F9F" w:rsidRDefault="007C1F9F" w:rsidP="007C1F9F">
      <w:pPr>
        <w:spacing w:after="0" w:line="360" w:lineRule="auto"/>
        <w:jc w:val="both"/>
        <w:rPr>
          <w:rFonts w:ascii="Times New Roman" w:eastAsia="Times New Roman" w:hAnsi="Times New Roman" w:cs="Times New Roman"/>
          <w:b/>
          <w:sz w:val="24"/>
          <w:szCs w:val="24"/>
        </w:rPr>
      </w:pPr>
      <w:r w:rsidRPr="007C1F9F">
        <w:rPr>
          <w:rFonts w:ascii="Times New Roman" w:eastAsia="Times New Roman" w:hAnsi="Times New Roman" w:cs="Times New Roman"/>
          <w:b/>
          <w:sz w:val="24"/>
          <w:szCs w:val="24"/>
        </w:rPr>
        <w:t>A. Situaţia generală</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a) cerere-tip;</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b) autorizaţia de construire;</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c) avizul de protecţie civilă şi documentaţia vizată spre neschimbare</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care a stat la baza emiterii avizului - original;</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d) documentele prevăzute la lit. c)-g) din anexa nr. 3 la normele</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metodologice şi eventuale dispoziţii de şantier pentru modificările survenite;</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e) procesul-verbal de recepţie la terminarea lucrărilor;</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f) opis cu documentele depuse.</w:t>
      </w:r>
    </w:p>
    <w:p w:rsidR="007C1F9F" w:rsidRDefault="007C1F9F" w:rsidP="007C1F9F">
      <w:pPr>
        <w:spacing w:after="0" w:line="360" w:lineRule="auto"/>
        <w:jc w:val="both"/>
        <w:rPr>
          <w:rFonts w:ascii="Times New Roman" w:eastAsia="Times New Roman" w:hAnsi="Times New Roman" w:cs="Times New Roman"/>
          <w:sz w:val="24"/>
          <w:szCs w:val="24"/>
        </w:rPr>
      </w:pPr>
    </w:p>
    <w:p w:rsidR="007C1F9F" w:rsidRPr="007C1F9F" w:rsidRDefault="007C1F9F" w:rsidP="007C1F9F">
      <w:pPr>
        <w:spacing w:after="0" w:line="360" w:lineRule="auto"/>
        <w:jc w:val="both"/>
        <w:rPr>
          <w:rFonts w:ascii="Times New Roman" w:eastAsia="Times New Roman" w:hAnsi="Times New Roman" w:cs="Times New Roman"/>
          <w:b/>
          <w:sz w:val="24"/>
          <w:szCs w:val="24"/>
        </w:rPr>
      </w:pPr>
      <w:r w:rsidRPr="007C1F9F">
        <w:rPr>
          <w:rFonts w:ascii="Times New Roman" w:eastAsia="Times New Roman" w:hAnsi="Times New Roman" w:cs="Times New Roman"/>
          <w:b/>
          <w:sz w:val="24"/>
          <w:szCs w:val="24"/>
        </w:rPr>
        <w:t>B. Când solicitanţii nu pot prezenta avizul de protecţie civilă şi documentaţiile vizate spre neschimbare care au stat la baza emiterii acestuia, din motive obiective justificate, cum sunt pierderea, distrugerea, furtul, ori dacă nu a fost emis aviz de protecţie civilă, autorizaţia se solicită pe</w:t>
      </w:r>
      <w:r>
        <w:rPr>
          <w:rFonts w:ascii="Times New Roman" w:eastAsia="Times New Roman" w:hAnsi="Times New Roman" w:cs="Times New Roman"/>
          <w:b/>
          <w:sz w:val="24"/>
          <w:szCs w:val="24"/>
        </w:rPr>
        <w:t xml:space="preserve"> </w:t>
      </w:r>
      <w:r w:rsidRPr="007C1F9F">
        <w:rPr>
          <w:rFonts w:ascii="Times New Roman" w:eastAsia="Times New Roman" w:hAnsi="Times New Roman" w:cs="Times New Roman"/>
          <w:b/>
          <w:sz w:val="24"/>
          <w:szCs w:val="24"/>
        </w:rPr>
        <w:t>baza următoarelor documente:</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a) cerere-tip;</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b) autorizaţie de construire;</w:t>
      </w:r>
    </w:p>
    <w:p w:rsidR="007C1F9F" w:rsidRPr="007C1F9F" w:rsidRDefault="007C1F9F" w:rsidP="00A73233">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c) plan de situaţie şi de încadrare în zonă, scara 1:200, 1:500 ori1:1000, după caz, cu menţionarea distanţelor faţă de construcţiile vecine şi</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marcarea ieşirilor de salvare, după caz;</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d) relevee ale nivelului subteran al construcţiei în care este amplasat</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adăpostul de protecţie civilă, precum şi secţiunea verticală prin adăpost;</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e) planul instalaţiilor electrice din adăpost şi al instalaţiilor de</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filtro-ventilaţie, după caz;</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f) memoriu tehnic de specialitate, care trebuie să conţină date privind:</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necesarul de personal de adăpostit; echiparea cu instalaţii speciale, grupuri</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sanitare, utilaje şi tâmplărie; accesul, grosimea pereţilor şi planşeelor;</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instalaţiile electrice, sanitare, de încălzire şi altele asemenea, de</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filtro-ventilaţie pentru adăposturile cu capacitate de adăpostire de peste 50</w:t>
      </w:r>
      <w:r>
        <w:rPr>
          <w:rFonts w:ascii="Times New Roman" w:eastAsia="Times New Roman" w:hAnsi="Times New Roman" w:cs="Times New Roman"/>
          <w:sz w:val="24"/>
          <w:szCs w:val="24"/>
        </w:rPr>
        <w:t xml:space="preserve"> </w:t>
      </w:r>
      <w:r w:rsidRPr="007C1F9F">
        <w:rPr>
          <w:rFonts w:ascii="Times New Roman" w:eastAsia="Times New Roman" w:hAnsi="Times New Roman" w:cs="Times New Roman"/>
          <w:sz w:val="24"/>
          <w:szCs w:val="24"/>
        </w:rPr>
        <w:t>de persoane;</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g) proces-verbal de recepţie la terminarea lucrărilor;</w:t>
      </w:r>
    </w:p>
    <w:p w:rsidR="007C1F9F" w:rsidRPr="007C1F9F" w:rsidRDefault="007C1F9F" w:rsidP="007C1F9F">
      <w:pPr>
        <w:spacing w:after="0" w:line="360" w:lineRule="auto"/>
        <w:jc w:val="both"/>
        <w:rPr>
          <w:rFonts w:ascii="Times New Roman" w:eastAsia="Times New Roman" w:hAnsi="Times New Roman" w:cs="Times New Roman"/>
          <w:sz w:val="24"/>
          <w:szCs w:val="24"/>
        </w:rPr>
      </w:pPr>
      <w:r w:rsidRPr="007C1F9F">
        <w:rPr>
          <w:rFonts w:ascii="Times New Roman" w:eastAsia="Times New Roman" w:hAnsi="Times New Roman" w:cs="Times New Roman"/>
          <w:sz w:val="24"/>
          <w:szCs w:val="24"/>
        </w:rPr>
        <w:t>h) opis cu documentele depuse.</w:t>
      </w:r>
    </w:p>
    <w:p w:rsidR="00A73233" w:rsidRDefault="00A73233" w:rsidP="00363ECF">
      <w:pPr>
        <w:spacing w:after="0" w:line="360" w:lineRule="auto"/>
        <w:jc w:val="both"/>
      </w:pPr>
    </w:p>
    <w:p w:rsidR="00363ECF" w:rsidRPr="007C1F9F" w:rsidRDefault="00BA40EF" w:rsidP="00363ECF">
      <w:pPr>
        <w:spacing w:after="0" w:line="360" w:lineRule="auto"/>
        <w:jc w:val="both"/>
        <w:rPr>
          <w:rFonts w:ascii="Times New Roman" w:eastAsia="Times New Roman" w:hAnsi="Times New Roman" w:cs="Times New Roman"/>
          <w:sz w:val="24"/>
          <w:szCs w:val="24"/>
        </w:rPr>
      </w:pPr>
      <w:hyperlink r:id="rId4" w:history="1">
        <w:r w:rsidR="00363ECF" w:rsidRPr="007C1F9F">
          <w:rPr>
            <w:rStyle w:val="Hyperlink"/>
            <w:rFonts w:ascii="Times New Roman" w:eastAsia="Times New Roman" w:hAnsi="Times New Roman" w:cs="Times New Roman"/>
            <w:sz w:val="24"/>
            <w:szCs w:val="24"/>
          </w:rPr>
          <w:t>http://legislatie.just.ro/Public/DetaliiDocument/181328</w:t>
        </w:r>
      </w:hyperlink>
    </w:p>
    <w:p w:rsidR="00363ECF" w:rsidRPr="007C1F9F" w:rsidRDefault="00BA40EF" w:rsidP="00363ECF">
      <w:pPr>
        <w:spacing w:after="0" w:line="360" w:lineRule="auto"/>
        <w:jc w:val="both"/>
        <w:rPr>
          <w:rFonts w:ascii="Times New Roman" w:eastAsia="Times New Roman" w:hAnsi="Times New Roman" w:cs="Times New Roman"/>
          <w:sz w:val="24"/>
          <w:szCs w:val="24"/>
        </w:rPr>
      </w:pPr>
      <w:hyperlink r:id="rId5" w:history="1">
        <w:r w:rsidR="00363ECF" w:rsidRPr="007C1F9F">
          <w:rPr>
            <w:rStyle w:val="Hyperlink"/>
            <w:rFonts w:ascii="Times New Roman" w:eastAsia="Times New Roman" w:hAnsi="Times New Roman" w:cs="Times New Roman"/>
            <w:sz w:val="24"/>
            <w:szCs w:val="24"/>
          </w:rPr>
          <w:t>http://legislatie.just.ro/Public/DetaliiDocumentAfis/181329</w:t>
        </w:r>
      </w:hyperlink>
    </w:p>
    <w:sectPr w:rsidR="00363ECF" w:rsidRPr="007C1F9F" w:rsidSect="00A73233">
      <w:pgSz w:w="11909" w:h="16834" w:code="9"/>
      <w:pgMar w:top="720" w:right="659" w:bottom="63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3ECF"/>
    <w:rsid w:val="00363ECF"/>
    <w:rsid w:val="00413088"/>
    <w:rsid w:val="006F29FE"/>
    <w:rsid w:val="007C1F9F"/>
    <w:rsid w:val="00815F7D"/>
    <w:rsid w:val="00A73233"/>
    <w:rsid w:val="00BA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F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589016">
      <w:bodyDiv w:val="1"/>
      <w:marLeft w:val="0"/>
      <w:marRight w:val="0"/>
      <w:marTop w:val="0"/>
      <w:marBottom w:val="0"/>
      <w:divBdr>
        <w:top w:val="none" w:sz="0" w:space="0" w:color="auto"/>
        <w:left w:val="none" w:sz="0" w:space="0" w:color="auto"/>
        <w:bottom w:val="none" w:sz="0" w:space="0" w:color="auto"/>
        <w:right w:val="none" w:sz="0" w:space="0" w:color="auto"/>
      </w:divBdr>
      <w:divsChild>
        <w:div w:id="1345281011">
          <w:marLeft w:val="0"/>
          <w:marRight w:val="0"/>
          <w:marTop w:val="0"/>
          <w:marBottom w:val="0"/>
          <w:divBdr>
            <w:top w:val="none" w:sz="0" w:space="0" w:color="auto"/>
            <w:left w:val="none" w:sz="0" w:space="0" w:color="auto"/>
            <w:bottom w:val="none" w:sz="0" w:space="0" w:color="auto"/>
            <w:right w:val="none" w:sz="0" w:space="0" w:color="auto"/>
          </w:divBdr>
        </w:div>
        <w:div w:id="622157469">
          <w:marLeft w:val="0"/>
          <w:marRight w:val="0"/>
          <w:marTop w:val="0"/>
          <w:marBottom w:val="0"/>
          <w:divBdr>
            <w:top w:val="none" w:sz="0" w:space="0" w:color="auto"/>
            <w:left w:val="none" w:sz="0" w:space="0" w:color="auto"/>
            <w:bottom w:val="none" w:sz="0" w:space="0" w:color="auto"/>
            <w:right w:val="none" w:sz="0" w:space="0" w:color="auto"/>
          </w:divBdr>
        </w:div>
        <w:div w:id="1239828681">
          <w:marLeft w:val="0"/>
          <w:marRight w:val="0"/>
          <w:marTop w:val="0"/>
          <w:marBottom w:val="0"/>
          <w:divBdr>
            <w:top w:val="none" w:sz="0" w:space="0" w:color="auto"/>
            <w:left w:val="none" w:sz="0" w:space="0" w:color="auto"/>
            <w:bottom w:val="none" w:sz="0" w:space="0" w:color="auto"/>
            <w:right w:val="none" w:sz="0" w:space="0" w:color="auto"/>
          </w:divBdr>
        </w:div>
        <w:div w:id="1991783250">
          <w:marLeft w:val="0"/>
          <w:marRight w:val="0"/>
          <w:marTop w:val="0"/>
          <w:marBottom w:val="0"/>
          <w:divBdr>
            <w:top w:val="none" w:sz="0" w:space="0" w:color="auto"/>
            <w:left w:val="none" w:sz="0" w:space="0" w:color="auto"/>
            <w:bottom w:val="none" w:sz="0" w:space="0" w:color="auto"/>
            <w:right w:val="none" w:sz="0" w:space="0" w:color="auto"/>
          </w:divBdr>
        </w:div>
        <w:div w:id="1794907205">
          <w:marLeft w:val="0"/>
          <w:marRight w:val="0"/>
          <w:marTop w:val="0"/>
          <w:marBottom w:val="0"/>
          <w:divBdr>
            <w:top w:val="none" w:sz="0" w:space="0" w:color="auto"/>
            <w:left w:val="none" w:sz="0" w:space="0" w:color="auto"/>
            <w:bottom w:val="none" w:sz="0" w:space="0" w:color="auto"/>
            <w:right w:val="none" w:sz="0" w:space="0" w:color="auto"/>
          </w:divBdr>
        </w:div>
        <w:div w:id="132794282">
          <w:marLeft w:val="0"/>
          <w:marRight w:val="0"/>
          <w:marTop w:val="0"/>
          <w:marBottom w:val="0"/>
          <w:divBdr>
            <w:top w:val="none" w:sz="0" w:space="0" w:color="auto"/>
            <w:left w:val="none" w:sz="0" w:space="0" w:color="auto"/>
            <w:bottom w:val="none" w:sz="0" w:space="0" w:color="auto"/>
            <w:right w:val="none" w:sz="0" w:space="0" w:color="auto"/>
          </w:divBdr>
        </w:div>
        <w:div w:id="1879660096">
          <w:marLeft w:val="0"/>
          <w:marRight w:val="0"/>
          <w:marTop w:val="0"/>
          <w:marBottom w:val="0"/>
          <w:divBdr>
            <w:top w:val="none" w:sz="0" w:space="0" w:color="auto"/>
            <w:left w:val="none" w:sz="0" w:space="0" w:color="auto"/>
            <w:bottom w:val="none" w:sz="0" w:space="0" w:color="auto"/>
            <w:right w:val="none" w:sz="0" w:space="0" w:color="auto"/>
          </w:divBdr>
        </w:div>
        <w:div w:id="2097632117">
          <w:marLeft w:val="0"/>
          <w:marRight w:val="0"/>
          <w:marTop w:val="0"/>
          <w:marBottom w:val="0"/>
          <w:divBdr>
            <w:top w:val="none" w:sz="0" w:space="0" w:color="auto"/>
            <w:left w:val="none" w:sz="0" w:space="0" w:color="auto"/>
            <w:bottom w:val="none" w:sz="0" w:space="0" w:color="auto"/>
            <w:right w:val="none" w:sz="0" w:space="0" w:color="auto"/>
          </w:divBdr>
        </w:div>
        <w:div w:id="1129710433">
          <w:marLeft w:val="0"/>
          <w:marRight w:val="0"/>
          <w:marTop w:val="0"/>
          <w:marBottom w:val="0"/>
          <w:divBdr>
            <w:top w:val="none" w:sz="0" w:space="0" w:color="auto"/>
            <w:left w:val="none" w:sz="0" w:space="0" w:color="auto"/>
            <w:bottom w:val="none" w:sz="0" w:space="0" w:color="auto"/>
            <w:right w:val="none" w:sz="0" w:space="0" w:color="auto"/>
          </w:divBdr>
        </w:div>
        <w:div w:id="466238805">
          <w:marLeft w:val="0"/>
          <w:marRight w:val="0"/>
          <w:marTop w:val="0"/>
          <w:marBottom w:val="0"/>
          <w:divBdr>
            <w:top w:val="none" w:sz="0" w:space="0" w:color="auto"/>
            <w:left w:val="none" w:sz="0" w:space="0" w:color="auto"/>
            <w:bottom w:val="none" w:sz="0" w:space="0" w:color="auto"/>
            <w:right w:val="none" w:sz="0" w:space="0" w:color="auto"/>
          </w:divBdr>
        </w:div>
        <w:div w:id="121001271">
          <w:marLeft w:val="0"/>
          <w:marRight w:val="0"/>
          <w:marTop w:val="0"/>
          <w:marBottom w:val="0"/>
          <w:divBdr>
            <w:top w:val="none" w:sz="0" w:space="0" w:color="auto"/>
            <w:left w:val="none" w:sz="0" w:space="0" w:color="auto"/>
            <w:bottom w:val="none" w:sz="0" w:space="0" w:color="auto"/>
            <w:right w:val="none" w:sz="0" w:space="0" w:color="auto"/>
          </w:divBdr>
        </w:div>
        <w:div w:id="1393773889">
          <w:marLeft w:val="0"/>
          <w:marRight w:val="0"/>
          <w:marTop w:val="0"/>
          <w:marBottom w:val="0"/>
          <w:divBdr>
            <w:top w:val="none" w:sz="0" w:space="0" w:color="auto"/>
            <w:left w:val="none" w:sz="0" w:space="0" w:color="auto"/>
            <w:bottom w:val="none" w:sz="0" w:space="0" w:color="auto"/>
            <w:right w:val="none" w:sz="0" w:space="0" w:color="auto"/>
          </w:divBdr>
        </w:div>
        <w:div w:id="1526944723">
          <w:marLeft w:val="0"/>
          <w:marRight w:val="0"/>
          <w:marTop w:val="0"/>
          <w:marBottom w:val="0"/>
          <w:divBdr>
            <w:top w:val="none" w:sz="0" w:space="0" w:color="auto"/>
            <w:left w:val="none" w:sz="0" w:space="0" w:color="auto"/>
            <w:bottom w:val="none" w:sz="0" w:space="0" w:color="auto"/>
            <w:right w:val="none" w:sz="0" w:space="0" w:color="auto"/>
          </w:divBdr>
        </w:div>
        <w:div w:id="1523129797">
          <w:marLeft w:val="0"/>
          <w:marRight w:val="0"/>
          <w:marTop w:val="0"/>
          <w:marBottom w:val="0"/>
          <w:divBdr>
            <w:top w:val="none" w:sz="0" w:space="0" w:color="auto"/>
            <w:left w:val="none" w:sz="0" w:space="0" w:color="auto"/>
            <w:bottom w:val="none" w:sz="0" w:space="0" w:color="auto"/>
            <w:right w:val="none" w:sz="0" w:space="0" w:color="auto"/>
          </w:divBdr>
        </w:div>
        <w:div w:id="704451946">
          <w:marLeft w:val="0"/>
          <w:marRight w:val="0"/>
          <w:marTop w:val="0"/>
          <w:marBottom w:val="0"/>
          <w:divBdr>
            <w:top w:val="none" w:sz="0" w:space="0" w:color="auto"/>
            <w:left w:val="none" w:sz="0" w:space="0" w:color="auto"/>
            <w:bottom w:val="none" w:sz="0" w:space="0" w:color="auto"/>
            <w:right w:val="none" w:sz="0" w:space="0" w:color="auto"/>
          </w:divBdr>
        </w:div>
        <w:div w:id="2137790987">
          <w:marLeft w:val="0"/>
          <w:marRight w:val="0"/>
          <w:marTop w:val="0"/>
          <w:marBottom w:val="0"/>
          <w:divBdr>
            <w:top w:val="none" w:sz="0" w:space="0" w:color="auto"/>
            <w:left w:val="none" w:sz="0" w:space="0" w:color="auto"/>
            <w:bottom w:val="none" w:sz="0" w:space="0" w:color="auto"/>
            <w:right w:val="none" w:sz="0" w:space="0" w:color="auto"/>
          </w:divBdr>
        </w:div>
      </w:divsChild>
    </w:div>
    <w:div w:id="814759098">
      <w:bodyDiv w:val="1"/>
      <w:marLeft w:val="0"/>
      <w:marRight w:val="0"/>
      <w:marTop w:val="0"/>
      <w:marBottom w:val="0"/>
      <w:divBdr>
        <w:top w:val="none" w:sz="0" w:space="0" w:color="auto"/>
        <w:left w:val="none" w:sz="0" w:space="0" w:color="auto"/>
        <w:bottom w:val="none" w:sz="0" w:space="0" w:color="auto"/>
        <w:right w:val="none" w:sz="0" w:space="0" w:color="auto"/>
      </w:divBdr>
      <w:divsChild>
        <w:div w:id="2086338713">
          <w:marLeft w:val="0"/>
          <w:marRight w:val="0"/>
          <w:marTop w:val="0"/>
          <w:marBottom w:val="0"/>
          <w:divBdr>
            <w:top w:val="none" w:sz="0" w:space="0" w:color="auto"/>
            <w:left w:val="none" w:sz="0" w:space="0" w:color="auto"/>
            <w:bottom w:val="none" w:sz="0" w:space="0" w:color="auto"/>
            <w:right w:val="none" w:sz="0" w:space="0" w:color="auto"/>
          </w:divBdr>
        </w:div>
        <w:div w:id="113444905">
          <w:marLeft w:val="0"/>
          <w:marRight w:val="0"/>
          <w:marTop w:val="0"/>
          <w:marBottom w:val="0"/>
          <w:divBdr>
            <w:top w:val="none" w:sz="0" w:space="0" w:color="auto"/>
            <w:left w:val="none" w:sz="0" w:space="0" w:color="auto"/>
            <w:bottom w:val="none" w:sz="0" w:space="0" w:color="auto"/>
            <w:right w:val="none" w:sz="0" w:space="0" w:color="auto"/>
          </w:divBdr>
        </w:div>
        <w:div w:id="401559972">
          <w:marLeft w:val="0"/>
          <w:marRight w:val="0"/>
          <w:marTop w:val="0"/>
          <w:marBottom w:val="0"/>
          <w:divBdr>
            <w:top w:val="none" w:sz="0" w:space="0" w:color="auto"/>
            <w:left w:val="none" w:sz="0" w:space="0" w:color="auto"/>
            <w:bottom w:val="none" w:sz="0" w:space="0" w:color="auto"/>
            <w:right w:val="none" w:sz="0" w:space="0" w:color="auto"/>
          </w:divBdr>
        </w:div>
      </w:divsChild>
    </w:div>
    <w:div w:id="1368407746">
      <w:bodyDiv w:val="1"/>
      <w:marLeft w:val="0"/>
      <w:marRight w:val="0"/>
      <w:marTop w:val="0"/>
      <w:marBottom w:val="0"/>
      <w:divBdr>
        <w:top w:val="none" w:sz="0" w:space="0" w:color="auto"/>
        <w:left w:val="none" w:sz="0" w:space="0" w:color="auto"/>
        <w:bottom w:val="none" w:sz="0" w:space="0" w:color="auto"/>
        <w:right w:val="none" w:sz="0" w:space="0" w:color="auto"/>
      </w:divBdr>
      <w:divsChild>
        <w:div w:id="939144084">
          <w:marLeft w:val="0"/>
          <w:marRight w:val="0"/>
          <w:marTop w:val="0"/>
          <w:marBottom w:val="0"/>
          <w:divBdr>
            <w:top w:val="none" w:sz="0" w:space="0" w:color="auto"/>
            <w:left w:val="none" w:sz="0" w:space="0" w:color="auto"/>
            <w:bottom w:val="none" w:sz="0" w:space="0" w:color="auto"/>
            <w:right w:val="none" w:sz="0" w:space="0" w:color="auto"/>
          </w:divBdr>
          <w:divsChild>
            <w:div w:id="1745448968">
              <w:marLeft w:val="0"/>
              <w:marRight w:val="0"/>
              <w:marTop w:val="0"/>
              <w:marBottom w:val="0"/>
              <w:divBdr>
                <w:top w:val="none" w:sz="0" w:space="0" w:color="auto"/>
                <w:left w:val="none" w:sz="0" w:space="0" w:color="auto"/>
                <w:bottom w:val="none" w:sz="0" w:space="0" w:color="auto"/>
                <w:right w:val="none" w:sz="0" w:space="0" w:color="auto"/>
              </w:divBdr>
            </w:div>
            <w:div w:id="388303673">
              <w:marLeft w:val="0"/>
              <w:marRight w:val="0"/>
              <w:marTop w:val="0"/>
              <w:marBottom w:val="0"/>
              <w:divBdr>
                <w:top w:val="none" w:sz="0" w:space="0" w:color="auto"/>
                <w:left w:val="none" w:sz="0" w:space="0" w:color="auto"/>
                <w:bottom w:val="none" w:sz="0" w:space="0" w:color="auto"/>
                <w:right w:val="none" w:sz="0" w:space="0" w:color="auto"/>
              </w:divBdr>
            </w:div>
            <w:div w:id="669990357">
              <w:marLeft w:val="0"/>
              <w:marRight w:val="0"/>
              <w:marTop w:val="0"/>
              <w:marBottom w:val="0"/>
              <w:divBdr>
                <w:top w:val="none" w:sz="0" w:space="0" w:color="auto"/>
                <w:left w:val="none" w:sz="0" w:space="0" w:color="auto"/>
                <w:bottom w:val="none" w:sz="0" w:space="0" w:color="auto"/>
                <w:right w:val="none" w:sz="0" w:space="0" w:color="auto"/>
              </w:divBdr>
            </w:div>
            <w:div w:id="957251412">
              <w:marLeft w:val="0"/>
              <w:marRight w:val="0"/>
              <w:marTop w:val="0"/>
              <w:marBottom w:val="0"/>
              <w:divBdr>
                <w:top w:val="none" w:sz="0" w:space="0" w:color="auto"/>
                <w:left w:val="none" w:sz="0" w:space="0" w:color="auto"/>
                <w:bottom w:val="none" w:sz="0" w:space="0" w:color="auto"/>
                <w:right w:val="none" w:sz="0" w:space="0" w:color="auto"/>
              </w:divBdr>
            </w:div>
            <w:div w:id="1506900840">
              <w:marLeft w:val="0"/>
              <w:marRight w:val="0"/>
              <w:marTop w:val="0"/>
              <w:marBottom w:val="0"/>
              <w:divBdr>
                <w:top w:val="none" w:sz="0" w:space="0" w:color="auto"/>
                <w:left w:val="none" w:sz="0" w:space="0" w:color="auto"/>
                <w:bottom w:val="none" w:sz="0" w:space="0" w:color="auto"/>
                <w:right w:val="none" w:sz="0" w:space="0" w:color="auto"/>
              </w:divBdr>
            </w:div>
            <w:div w:id="1876039835">
              <w:marLeft w:val="0"/>
              <w:marRight w:val="0"/>
              <w:marTop w:val="0"/>
              <w:marBottom w:val="0"/>
              <w:divBdr>
                <w:top w:val="none" w:sz="0" w:space="0" w:color="auto"/>
                <w:left w:val="none" w:sz="0" w:space="0" w:color="auto"/>
                <w:bottom w:val="none" w:sz="0" w:space="0" w:color="auto"/>
                <w:right w:val="none" w:sz="0" w:space="0" w:color="auto"/>
              </w:divBdr>
            </w:div>
            <w:div w:id="2035694698">
              <w:marLeft w:val="0"/>
              <w:marRight w:val="0"/>
              <w:marTop w:val="0"/>
              <w:marBottom w:val="0"/>
              <w:divBdr>
                <w:top w:val="none" w:sz="0" w:space="0" w:color="auto"/>
                <w:left w:val="none" w:sz="0" w:space="0" w:color="auto"/>
                <w:bottom w:val="none" w:sz="0" w:space="0" w:color="auto"/>
                <w:right w:val="none" w:sz="0" w:space="0" w:color="auto"/>
              </w:divBdr>
            </w:div>
            <w:div w:id="1089347877">
              <w:marLeft w:val="0"/>
              <w:marRight w:val="0"/>
              <w:marTop w:val="0"/>
              <w:marBottom w:val="0"/>
              <w:divBdr>
                <w:top w:val="none" w:sz="0" w:space="0" w:color="auto"/>
                <w:left w:val="none" w:sz="0" w:space="0" w:color="auto"/>
                <w:bottom w:val="none" w:sz="0" w:space="0" w:color="auto"/>
                <w:right w:val="none" w:sz="0" w:space="0" w:color="auto"/>
              </w:divBdr>
            </w:div>
            <w:div w:id="333728155">
              <w:marLeft w:val="0"/>
              <w:marRight w:val="0"/>
              <w:marTop w:val="0"/>
              <w:marBottom w:val="0"/>
              <w:divBdr>
                <w:top w:val="none" w:sz="0" w:space="0" w:color="auto"/>
                <w:left w:val="none" w:sz="0" w:space="0" w:color="auto"/>
                <w:bottom w:val="none" w:sz="0" w:space="0" w:color="auto"/>
                <w:right w:val="none" w:sz="0" w:space="0" w:color="auto"/>
              </w:divBdr>
            </w:div>
            <w:div w:id="1641882528">
              <w:marLeft w:val="0"/>
              <w:marRight w:val="0"/>
              <w:marTop w:val="0"/>
              <w:marBottom w:val="0"/>
              <w:divBdr>
                <w:top w:val="none" w:sz="0" w:space="0" w:color="auto"/>
                <w:left w:val="none" w:sz="0" w:space="0" w:color="auto"/>
                <w:bottom w:val="none" w:sz="0" w:space="0" w:color="auto"/>
                <w:right w:val="none" w:sz="0" w:space="0" w:color="auto"/>
              </w:divBdr>
            </w:div>
            <w:div w:id="1238248239">
              <w:marLeft w:val="0"/>
              <w:marRight w:val="0"/>
              <w:marTop w:val="0"/>
              <w:marBottom w:val="0"/>
              <w:divBdr>
                <w:top w:val="none" w:sz="0" w:space="0" w:color="auto"/>
                <w:left w:val="none" w:sz="0" w:space="0" w:color="auto"/>
                <w:bottom w:val="none" w:sz="0" w:space="0" w:color="auto"/>
                <w:right w:val="none" w:sz="0" w:space="0" w:color="auto"/>
              </w:divBdr>
            </w:div>
            <w:div w:id="1191262013">
              <w:marLeft w:val="0"/>
              <w:marRight w:val="0"/>
              <w:marTop w:val="0"/>
              <w:marBottom w:val="0"/>
              <w:divBdr>
                <w:top w:val="none" w:sz="0" w:space="0" w:color="auto"/>
                <w:left w:val="none" w:sz="0" w:space="0" w:color="auto"/>
                <w:bottom w:val="none" w:sz="0" w:space="0" w:color="auto"/>
                <w:right w:val="none" w:sz="0" w:space="0" w:color="auto"/>
              </w:divBdr>
            </w:div>
            <w:div w:id="965308919">
              <w:marLeft w:val="0"/>
              <w:marRight w:val="0"/>
              <w:marTop w:val="0"/>
              <w:marBottom w:val="0"/>
              <w:divBdr>
                <w:top w:val="none" w:sz="0" w:space="0" w:color="auto"/>
                <w:left w:val="none" w:sz="0" w:space="0" w:color="auto"/>
                <w:bottom w:val="none" w:sz="0" w:space="0" w:color="auto"/>
                <w:right w:val="none" w:sz="0" w:space="0" w:color="auto"/>
              </w:divBdr>
            </w:div>
            <w:div w:id="917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657">
      <w:bodyDiv w:val="1"/>
      <w:marLeft w:val="0"/>
      <w:marRight w:val="0"/>
      <w:marTop w:val="0"/>
      <w:marBottom w:val="0"/>
      <w:divBdr>
        <w:top w:val="none" w:sz="0" w:space="0" w:color="auto"/>
        <w:left w:val="none" w:sz="0" w:space="0" w:color="auto"/>
        <w:bottom w:val="none" w:sz="0" w:space="0" w:color="auto"/>
        <w:right w:val="none" w:sz="0" w:space="0" w:color="auto"/>
      </w:divBdr>
      <w:divsChild>
        <w:div w:id="35932616">
          <w:marLeft w:val="0"/>
          <w:marRight w:val="0"/>
          <w:marTop w:val="0"/>
          <w:marBottom w:val="0"/>
          <w:divBdr>
            <w:top w:val="none" w:sz="0" w:space="0" w:color="auto"/>
            <w:left w:val="none" w:sz="0" w:space="0" w:color="auto"/>
            <w:bottom w:val="none" w:sz="0" w:space="0" w:color="auto"/>
            <w:right w:val="none" w:sz="0" w:space="0" w:color="auto"/>
          </w:divBdr>
        </w:div>
        <w:div w:id="369427909">
          <w:marLeft w:val="0"/>
          <w:marRight w:val="0"/>
          <w:marTop w:val="0"/>
          <w:marBottom w:val="0"/>
          <w:divBdr>
            <w:top w:val="none" w:sz="0" w:space="0" w:color="auto"/>
            <w:left w:val="none" w:sz="0" w:space="0" w:color="auto"/>
            <w:bottom w:val="none" w:sz="0" w:space="0" w:color="auto"/>
            <w:right w:val="none" w:sz="0" w:space="0" w:color="auto"/>
          </w:divBdr>
        </w:div>
        <w:div w:id="1450707477">
          <w:marLeft w:val="0"/>
          <w:marRight w:val="0"/>
          <w:marTop w:val="0"/>
          <w:marBottom w:val="0"/>
          <w:divBdr>
            <w:top w:val="none" w:sz="0" w:space="0" w:color="auto"/>
            <w:left w:val="none" w:sz="0" w:space="0" w:color="auto"/>
            <w:bottom w:val="none" w:sz="0" w:space="0" w:color="auto"/>
            <w:right w:val="none" w:sz="0" w:space="0" w:color="auto"/>
          </w:divBdr>
        </w:div>
        <w:div w:id="1575815222">
          <w:marLeft w:val="0"/>
          <w:marRight w:val="0"/>
          <w:marTop w:val="0"/>
          <w:marBottom w:val="0"/>
          <w:divBdr>
            <w:top w:val="none" w:sz="0" w:space="0" w:color="auto"/>
            <w:left w:val="none" w:sz="0" w:space="0" w:color="auto"/>
            <w:bottom w:val="none" w:sz="0" w:space="0" w:color="auto"/>
            <w:right w:val="none" w:sz="0" w:space="0" w:color="auto"/>
          </w:divBdr>
        </w:div>
        <w:div w:id="97726305">
          <w:marLeft w:val="0"/>
          <w:marRight w:val="0"/>
          <w:marTop w:val="0"/>
          <w:marBottom w:val="0"/>
          <w:divBdr>
            <w:top w:val="none" w:sz="0" w:space="0" w:color="auto"/>
            <w:left w:val="none" w:sz="0" w:space="0" w:color="auto"/>
            <w:bottom w:val="none" w:sz="0" w:space="0" w:color="auto"/>
            <w:right w:val="none" w:sz="0" w:space="0" w:color="auto"/>
          </w:divBdr>
        </w:div>
        <w:div w:id="524633682">
          <w:marLeft w:val="0"/>
          <w:marRight w:val="0"/>
          <w:marTop w:val="0"/>
          <w:marBottom w:val="0"/>
          <w:divBdr>
            <w:top w:val="none" w:sz="0" w:space="0" w:color="auto"/>
            <w:left w:val="none" w:sz="0" w:space="0" w:color="auto"/>
            <w:bottom w:val="none" w:sz="0" w:space="0" w:color="auto"/>
            <w:right w:val="none" w:sz="0" w:space="0" w:color="auto"/>
          </w:divBdr>
        </w:div>
        <w:div w:id="1540430512">
          <w:marLeft w:val="0"/>
          <w:marRight w:val="0"/>
          <w:marTop w:val="0"/>
          <w:marBottom w:val="0"/>
          <w:divBdr>
            <w:top w:val="none" w:sz="0" w:space="0" w:color="auto"/>
            <w:left w:val="none" w:sz="0" w:space="0" w:color="auto"/>
            <w:bottom w:val="none" w:sz="0" w:space="0" w:color="auto"/>
            <w:right w:val="none" w:sz="0" w:space="0" w:color="auto"/>
          </w:divBdr>
        </w:div>
        <w:div w:id="1760178994">
          <w:marLeft w:val="0"/>
          <w:marRight w:val="0"/>
          <w:marTop w:val="0"/>
          <w:marBottom w:val="0"/>
          <w:divBdr>
            <w:top w:val="none" w:sz="0" w:space="0" w:color="auto"/>
            <w:left w:val="none" w:sz="0" w:space="0" w:color="auto"/>
            <w:bottom w:val="none" w:sz="0" w:space="0" w:color="auto"/>
            <w:right w:val="none" w:sz="0" w:space="0" w:color="auto"/>
          </w:divBdr>
        </w:div>
        <w:div w:id="370224183">
          <w:marLeft w:val="0"/>
          <w:marRight w:val="0"/>
          <w:marTop w:val="0"/>
          <w:marBottom w:val="0"/>
          <w:divBdr>
            <w:top w:val="none" w:sz="0" w:space="0" w:color="auto"/>
            <w:left w:val="none" w:sz="0" w:space="0" w:color="auto"/>
            <w:bottom w:val="none" w:sz="0" w:space="0" w:color="auto"/>
            <w:right w:val="none" w:sz="0" w:space="0" w:color="auto"/>
          </w:divBdr>
        </w:div>
        <w:div w:id="1384253540">
          <w:marLeft w:val="0"/>
          <w:marRight w:val="0"/>
          <w:marTop w:val="0"/>
          <w:marBottom w:val="0"/>
          <w:divBdr>
            <w:top w:val="none" w:sz="0" w:space="0" w:color="auto"/>
            <w:left w:val="none" w:sz="0" w:space="0" w:color="auto"/>
            <w:bottom w:val="none" w:sz="0" w:space="0" w:color="auto"/>
            <w:right w:val="none" w:sz="0" w:space="0" w:color="auto"/>
          </w:divBdr>
        </w:div>
        <w:div w:id="22480782">
          <w:marLeft w:val="0"/>
          <w:marRight w:val="0"/>
          <w:marTop w:val="0"/>
          <w:marBottom w:val="0"/>
          <w:divBdr>
            <w:top w:val="none" w:sz="0" w:space="0" w:color="auto"/>
            <w:left w:val="none" w:sz="0" w:space="0" w:color="auto"/>
            <w:bottom w:val="none" w:sz="0" w:space="0" w:color="auto"/>
            <w:right w:val="none" w:sz="0" w:space="0" w:color="auto"/>
          </w:divBdr>
        </w:div>
        <w:div w:id="1773623572">
          <w:marLeft w:val="0"/>
          <w:marRight w:val="0"/>
          <w:marTop w:val="0"/>
          <w:marBottom w:val="0"/>
          <w:divBdr>
            <w:top w:val="none" w:sz="0" w:space="0" w:color="auto"/>
            <w:left w:val="none" w:sz="0" w:space="0" w:color="auto"/>
            <w:bottom w:val="none" w:sz="0" w:space="0" w:color="auto"/>
            <w:right w:val="none" w:sz="0" w:space="0" w:color="auto"/>
          </w:divBdr>
        </w:div>
        <w:div w:id="2062438935">
          <w:marLeft w:val="0"/>
          <w:marRight w:val="0"/>
          <w:marTop w:val="0"/>
          <w:marBottom w:val="0"/>
          <w:divBdr>
            <w:top w:val="none" w:sz="0" w:space="0" w:color="auto"/>
            <w:left w:val="none" w:sz="0" w:space="0" w:color="auto"/>
            <w:bottom w:val="none" w:sz="0" w:space="0" w:color="auto"/>
            <w:right w:val="none" w:sz="0" w:space="0" w:color="auto"/>
          </w:divBdr>
        </w:div>
        <w:div w:id="1285117800">
          <w:marLeft w:val="0"/>
          <w:marRight w:val="0"/>
          <w:marTop w:val="0"/>
          <w:marBottom w:val="0"/>
          <w:divBdr>
            <w:top w:val="none" w:sz="0" w:space="0" w:color="auto"/>
            <w:left w:val="none" w:sz="0" w:space="0" w:color="auto"/>
            <w:bottom w:val="none" w:sz="0" w:space="0" w:color="auto"/>
            <w:right w:val="none" w:sz="0" w:space="0" w:color="auto"/>
          </w:divBdr>
        </w:div>
        <w:div w:id="1212763366">
          <w:marLeft w:val="0"/>
          <w:marRight w:val="0"/>
          <w:marTop w:val="0"/>
          <w:marBottom w:val="0"/>
          <w:divBdr>
            <w:top w:val="none" w:sz="0" w:space="0" w:color="auto"/>
            <w:left w:val="none" w:sz="0" w:space="0" w:color="auto"/>
            <w:bottom w:val="none" w:sz="0" w:space="0" w:color="auto"/>
            <w:right w:val="none" w:sz="0" w:space="0" w:color="auto"/>
          </w:divBdr>
        </w:div>
        <w:div w:id="895821855">
          <w:marLeft w:val="0"/>
          <w:marRight w:val="0"/>
          <w:marTop w:val="0"/>
          <w:marBottom w:val="0"/>
          <w:divBdr>
            <w:top w:val="none" w:sz="0" w:space="0" w:color="auto"/>
            <w:left w:val="none" w:sz="0" w:space="0" w:color="auto"/>
            <w:bottom w:val="none" w:sz="0" w:space="0" w:color="auto"/>
            <w:right w:val="none" w:sz="0" w:space="0" w:color="auto"/>
          </w:divBdr>
        </w:div>
        <w:div w:id="135564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ie.just.ro/Public/DetaliiDocumentAfis/181329" TargetMode="External"/><Relationship Id="rId4" Type="http://schemas.openxmlformats.org/officeDocument/2006/relationships/hyperlink" Target="http://legislatie.just.ro/Public/DetaliiDocument/181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2016-09-15T10:28:00Z</dcterms:created>
  <dcterms:modified xsi:type="dcterms:W3CDTF">2016-09-15T10:40:00Z</dcterms:modified>
</cp:coreProperties>
</file>